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5546" w14:textId="6115FB99" w:rsidR="00943D08" w:rsidRPr="00E57762" w:rsidRDefault="00943D0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0C0" w:rsidRPr="00E57762" w14:paraId="39D92443" w14:textId="77777777" w:rsidTr="009940C0">
        <w:tc>
          <w:tcPr>
            <w:tcW w:w="9062" w:type="dxa"/>
          </w:tcPr>
          <w:p w14:paraId="0569A4F5" w14:textId="77777777" w:rsidR="009940C0" w:rsidRPr="00E57762" w:rsidRDefault="009940C0" w:rsidP="009940C0">
            <w:pPr>
              <w:jc w:val="center"/>
              <w:rPr>
                <w:rFonts w:cstheme="minorHAnsi"/>
              </w:rPr>
            </w:pPr>
          </w:p>
          <w:p w14:paraId="3FF652CA" w14:textId="22B037B7" w:rsidR="00962A97" w:rsidRDefault="009940C0" w:rsidP="00890D6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62A97">
              <w:rPr>
                <w:rFonts w:cstheme="minorHAnsi"/>
                <w:b/>
                <w:bCs/>
                <w:sz w:val="32"/>
                <w:szCs w:val="32"/>
              </w:rPr>
              <w:t xml:space="preserve">FORMULAIRE </w:t>
            </w:r>
            <w:r w:rsidR="004624BD" w:rsidRPr="00962A97">
              <w:rPr>
                <w:rFonts w:cstheme="minorHAnsi"/>
                <w:b/>
                <w:bCs/>
                <w:sz w:val="32"/>
                <w:szCs w:val="32"/>
              </w:rPr>
              <w:t>D</w:t>
            </w:r>
            <w:r w:rsidRPr="00962A97">
              <w:rPr>
                <w:rFonts w:cstheme="minorHAnsi"/>
                <w:b/>
                <w:bCs/>
                <w:sz w:val="32"/>
                <w:szCs w:val="32"/>
              </w:rPr>
              <w:t>’INSCRIPTION</w:t>
            </w:r>
          </w:p>
          <w:p w14:paraId="5D56224C" w14:textId="4C6EAE00" w:rsidR="00BC0B97" w:rsidRPr="00962A97" w:rsidRDefault="00BC0B97" w:rsidP="00890D6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D162186" wp14:editId="6B7BB7AF">
                  <wp:extent cx="1280160" cy="515403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14" cy="52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23FFF" w14:textId="4CF07647" w:rsidR="00943D08" w:rsidRPr="00890D6E" w:rsidRDefault="00890D6E" w:rsidP="00890D6E">
            <w:pPr>
              <w:jc w:val="center"/>
              <w:rPr>
                <w:rFonts w:cstheme="minorHAnsi"/>
                <w:b/>
                <w:bCs/>
              </w:rPr>
            </w:pPr>
            <w:r w:rsidRPr="009C6351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943D08" w:rsidRPr="00890D6E">
              <w:rPr>
                <w:rFonts w:cstheme="minorHAnsi"/>
                <w:b/>
                <w:bCs/>
              </w:rPr>
              <w:t xml:space="preserve">A renvoyer à </w:t>
            </w:r>
            <w:proofErr w:type="spellStart"/>
            <w:r w:rsidR="00943D08" w:rsidRPr="00890D6E">
              <w:rPr>
                <w:rFonts w:cstheme="minorHAnsi"/>
                <w:lang w:val="nl-NL"/>
              </w:rPr>
              <w:t>Nadège</w:t>
            </w:r>
            <w:proofErr w:type="spellEnd"/>
            <w:r w:rsidR="00943D08" w:rsidRPr="00890D6E">
              <w:rPr>
                <w:rFonts w:cstheme="minorHAnsi"/>
                <w:lang w:val="nl-NL"/>
              </w:rPr>
              <w:t xml:space="preserve"> GAUDIERE : </w:t>
            </w:r>
            <w:hyperlink r:id="rId9" w:history="1">
              <w:r w:rsidR="00943D08" w:rsidRPr="00890D6E">
                <w:rPr>
                  <w:rStyle w:val="Lienhypertexte"/>
                  <w:rFonts w:cstheme="minorHAnsi"/>
                  <w:lang w:val="nl-NL"/>
                </w:rPr>
                <w:t>nadege@idtravelpro.com</w:t>
              </w:r>
            </w:hyperlink>
          </w:p>
          <w:p w14:paraId="791A680C" w14:textId="2D7DDDE6" w:rsidR="00943D08" w:rsidRPr="009C6351" w:rsidRDefault="00943D08" w:rsidP="009940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253AC7" w14:textId="77777777" w:rsidR="004624BD" w:rsidRPr="00E57762" w:rsidRDefault="000749C5" w:rsidP="004624B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E57762">
              <w:rPr>
                <w:rFonts w:cstheme="minorHAnsi"/>
                <w:b/>
                <w:bCs/>
                <w:color w:val="FF0000"/>
              </w:rPr>
              <w:t>Date limite : 15 avril 2022</w:t>
            </w:r>
          </w:p>
          <w:p w14:paraId="2385D739" w14:textId="77777777" w:rsidR="004624BD" w:rsidRPr="009C6351" w:rsidRDefault="004624BD" w:rsidP="004624B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F15867" w14:textId="14E0FA79" w:rsidR="009940C0" w:rsidRPr="00E57762" w:rsidRDefault="004624BD" w:rsidP="004624BD">
            <w:pPr>
              <w:rPr>
                <w:rFonts w:cstheme="minorHAnsi"/>
                <w:b/>
                <w:bCs/>
                <w:color w:val="FF0000"/>
              </w:rPr>
            </w:pPr>
            <w:r w:rsidRPr="00E57762">
              <w:rPr>
                <w:rFonts w:cstheme="minorHAnsi"/>
                <w:b/>
                <w:bCs/>
              </w:rPr>
              <w:t>Attention le nombre de places est limité aussi bien pour le workshop que pour l’hébergement</w:t>
            </w:r>
          </w:p>
        </w:tc>
      </w:tr>
    </w:tbl>
    <w:p w14:paraId="2E1F6A4C" w14:textId="77777777" w:rsidR="009940C0" w:rsidRPr="00E57762" w:rsidRDefault="009940C0" w:rsidP="00570E26">
      <w:pPr>
        <w:rPr>
          <w:rFonts w:cstheme="minorHAnsi"/>
        </w:rPr>
      </w:pPr>
    </w:p>
    <w:p w14:paraId="6B2DCDDB" w14:textId="772A407E" w:rsidR="009940C0" w:rsidRPr="00E57762" w:rsidRDefault="009940C0" w:rsidP="00570E26">
      <w:pPr>
        <w:rPr>
          <w:rFonts w:cstheme="minorHAnsi"/>
        </w:rPr>
      </w:pPr>
      <w:r w:rsidRPr="00E57762">
        <w:rPr>
          <w:rFonts w:cstheme="minorHAnsi"/>
        </w:rPr>
        <w:t xml:space="preserve">Nom de la société : </w:t>
      </w:r>
    </w:p>
    <w:p w14:paraId="307EB90F" w14:textId="088E47C6" w:rsidR="002E6C27" w:rsidRPr="00E57762" w:rsidRDefault="002E6C27" w:rsidP="002E6C27">
      <w:pPr>
        <w:rPr>
          <w:rFonts w:cstheme="minorHAnsi"/>
        </w:rPr>
      </w:pPr>
      <w:r w:rsidRPr="00E57762">
        <w:rPr>
          <w:rFonts w:cstheme="minorHAnsi"/>
        </w:rPr>
        <w:t>Adresse :</w:t>
      </w:r>
    </w:p>
    <w:p w14:paraId="3A2C4E40" w14:textId="23EBBCD7" w:rsidR="009940C0" w:rsidRPr="00E57762" w:rsidRDefault="00210410" w:rsidP="00570E26">
      <w:pPr>
        <w:rPr>
          <w:rFonts w:cstheme="minorHAnsi"/>
        </w:rPr>
      </w:pPr>
      <w:r w:rsidRPr="00E57762">
        <w:rPr>
          <w:rFonts w:cstheme="minorHAnsi"/>
        </w:rPr>
        <w:t>Nom et prénom du participant :</w:t>
      </w:r>
    </w:p>
    <w:p w14:paraId="2BED8A9D" w14:textId="6AF89BA0" w:rsidR="00210410" w:rsidRPr="00E57762" w:rsidRDefault="00210410" w:rsidP="00570E26">
      <w:pPr>
        <w:rPr>
          <w:rFonts w:cstheme="minorHAnsi"/>
        </w:rPr>
      </w:pPr>
      <w:r w:rsidRPr="00E57762">
        <w:rPr>
          <w:rFonts w:cstheme="minorHAnsi"/>
        </w:rPr>
        <w:t xml:space="preserve">Tel : </w:t>
      </w:r>
    </w:p>
    <w:p w14:paraId="1E0072D3" w14:textId="07CE9F4A" w:rsidR="00210410" w:rsidRPr="00E57762" w:rsidRDefault="00210410" w:rsidP="00570E26">
      <w:pPr>
        <w:rPr>
          <w:rFonts w:cstheme="minorHAnsi"/>
        </w:rPr>
      </w:pPr>
      <w:r w:rsidRPr="00E57762">
        <w:rPr>
          <w:rFonts w:cstheme="minorHAnsi"/>
        </w:rPr>
        <w:t xml:space="preserve">Mail : </w:t>
      </w:r>
    </w:p>
    <w:p w14:paraId="1CC19F0B" w14:textId="1A394D5E" w:rsidR="00E13F9C" w:rsidRPr="00E57762" w:rsidRDefault="00E13F9C" w:rsidP="00570E26">
      <w:pPr>
        <w:rPr>
          <w:rFonts w:cstheme="minorHAnsi"/>
        </w:rPr>
      </w:pPr>
      <w:r w:rsidRPr="00E57762">
        <w:rPr>
          <w:rFonts w:cstheme="minorHAnsi"/>
        </w:rPr>
        <w:t>(</w:t>
      </w:r>
      <w:r w:rsidR="00AC237E" w:rsidRPr="00E57762">
        <w:rPr>
          <w:rFonts w:cstheme="minorHAnsi"/>
        </w:rPr>
        <w:t xml:space="preserve">Adresse et contact de facturation à ajouter si différente de celle-ci-dessus) </w:t>
      </w:r>
    </w:p>
    <w:p w14:paraId="555C90EC" w14:textId="6C6635F1" w:rsidR="00210410" w:rsidRPr="00E57762" w:rsidRDefault="00210410" w:rsidP="00570E26">
      <w:pPr>
        <w:rPr>
          <w:rFonts w:cstheme="minorHAnsi"/>
        </w:rPr>
      </w:pPr>
    </w:p>
    <w:p w14:paraId="663506CA" w14:textId="0D08610C" w:rsidR="00142A0B" w:rsidRPr="00142A0B" w:rsidRDefault="00210410" w:rsidP="00142A0B">
      <w:pPr>
        <w:jc w:val="both"/>
        <w:rPr>
          <w:rFonts w:cstheme="minorHAnsi"/>
          <w:b/>
          <w:bCs/>
        </w:rPr>
      </w:pPr>
      <w:r w:rsidRPr="00E57762">
        <w:rPr>
          <w:rFonts w:cstheme="minorHAnsi"/>
          <w:b/>
          <w:bCs/>
        </w:rPr>
        <w:t>Je c</w:t>
      </w:r>
      <w:r w:rsidR="00142A0B" w:rsidRPr="00142A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12D46" wp14:editId="05928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676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35B44" id="Rectangle 9" o:spid="_x0000_s1026" style="position:absolute;margin-left:0;margin-top:0;width:15.6pt;height:1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wLZQIAACsFAAAOAAAAZHJzL2Uyb0RvYy54bWysVE1v2zAMvQ/YfxB0Xx0HXdoGdYqgRYcB&#10;RVusHXpWZCkRJouaxMTJfv0o2XGyLqdhF1k0+fj5qOubbWPZRoVowFW8PBtxppyE2rhlxb+/3n+6&#10;5CyicLWw4FTFdyrym9nHD9etn6oxrMDWKjBy4uK09RVfIfppUUS5Uo2IZ+CVI6WG0AgkMSyLOoiW&#10;vDe2GI9Gk6KFUPsAUsVIf+86JZ9l/1oriU9aR4XMVpxyw3yGfC7SWcyuxXQZhF8Z2ach/iGLRhhH&#10;QQdXdwIFWwfzl6vGyAARNJ5JaArQ2kiVa6BqytG7al5WwqtcCzUn+qFN8f+5lY+bF/8cqA2tj9NI&#10;11TFVocmfSk/ts3N2g3NUltkkn6WV5flmFoqSVVOLibnuZnFAexDxC8KGpYuFQ80i9wisXmISAHJ&#10;dG+SYlmXzgjW1PfG2iwkFqhbG9hG0PxwW6Z5Ee7IiqSELA7p5xvurOq8flOamZoSHufomVkHn0JK&#10;5XDS+7WOrBNMUwYDsDwFtLhPprdNMJUZNwBHp4B/RhwQOSo4HMCNcRBOOah/DJE7+331Xc2p/AXU&#10;u+fAAnR8j17eGxrCg4j4LAIRnOZGS4tPdGgLbcWhv3G2gvDr1P9kT7wjLWctLUzF48+1CIoz+9UR&#10;I6/Kc6IAwyycf75I3AjHmsWxxq2bW6CZlvQ8eJmvyR7t/qoDNG+02/MUlVTCSYpdcYlhL9xit8j0&#10;Okg1n2cz2iov8MG9eJmcp64mkr1u30TwPRORKPwI++US03eE7GwT0sF8jaBNZuuhr32/aSMzGfvX&#10;I638sZytDm/c7DcAAAD//wMAUEsDBBQABgAIAAAAIQAuV5//2gAAAAMBAAAPAAAAZHJzL2Rvd25y&#10;ZXYueG1sTI/BTsMwEETvSPyDtUjcqNOAKhSyqSpEJcQBRMoHuPESR8RrYztt+vcYLvSy0mhGM2/r&#10;9WxHcaAQB8cIy0UBgrhzeuAe4WO3vbkHEZNirUbHhHCiCOvm8qJWlXZHfqdDm3qRSzhWCsGk5Csp&#10;Y2fIqrhwnjh7ny5YlbIMvdRBHXO5HWVZFCtp1cB5wShPj4a6r3ayCD5s/Jt5Mrvt/BqeX/qpHcz3&#10;CfH6at48gEg0p/8w/OJndGgy095NrKMYEfIj6e9m73ZZgtgjlKs7kE0tz9mbHwAAAP//AwBQSwEC&#10;LQAUAAYACAAAACEAtoM4kv4AAADhAQAAEwAAAAAAAAAAAAAAAAAAAAAAW0NvbnRlbnRfVHlwZXNd&#10;LnhtbFBLAQItABQABgAIAAAAIQA4/SH/1gAAAJQBAAALAAAAAAAAAAAAAAAAAC8BAABfcmVscy8u&#10;cmVsc1BLAQItABQABgAIAAAAIQD7B+wLZQIAACsFAAAOAAAAAAAAAAAAAAAAAC4CAABkcnMvZTJv&#10;RG9jLnhtbFBLAQItABQABgAIAAAAIQAuV5//2gAAAAMBAAAPAAAAAAAAAAAAAAAAAL8EAABkcnMv&#10;ZG93bnJldi54bWxQSwUGAAAAAAQABADzAAAAxgUAAAAA&#10;" fillcolor="white [3201]" strokecolor="black [3213]" strokeweight="1pt"/>
            </w:pict>
          </mc:Fallback>
        </mc:AlternateContent>
      </w:r>
      <w:r w:rsidR="00142A0B">
        <w:rPr>
          <w:rFonts w:cstheme="minorHAnsi"/>
          <w:b/>
          <w:bCs/>
        </w:rPr>
        <w:t xml:space="preserve"> </w:t>
      </w:r>
      <w:r w:rsidRPr="00142A0B">
        <w:rPr>
          <w:rFonts w:cstheme="minorHAnsi"/>
          <w:b/>
          <w:bCs/>
        </w:rPr>
        <w:t xml:space="preserve">Formule </w:t>
      </w:r>
      <w:r w:rsidR="00D32710" w:rsidRPr="00142A0B">
        <w:rPr>
          <w:rFonts w:cstheme="minorHAnsi"/>
          <w:b/>
          <w:bCs/>
        </w:rPr>
        <w:t xml:space="preserve">1 </w:t>
      </w:r>
      <w:r w:rsidR="00D32710">
        <w:rPr>
          <w:rFonts w:cstheme="minorHAnsi"/>
          <w:b/>
          <w:bCs/>
        </w:rPr>
        <w:t>:</w:t>
      </w:r>
      <w:r w:rsidR="00142A0B" w:rsidRPr="00142A0B">
        <w:rPr>
          <w:rFonts w:cstheme="minorHAnsi"/>
        </w:rPr>
        <w:t xml:space="preserve"> </w:t>
      </w:r>
      <w:r w:rsidR="00A713DD" w:rsidRPr="00142A0B">
        <w:rPr>
          <w:rFonts w:cstheme="minorHAnsi"/>
        </w:rPr>
        <w:t xml:space="preserve">  </w:t>
      </w:r>
      <w:r w:rsidR="00142A0B" w:rsidRPr="00142A0B">
        <w:rPr>
          <w:rFonts w:cstheme="minorHAnsi"/>
        </w:rPr>
        <w:t xml:space="preserve">2 jours de workshop + 2 nuits en single à l’hôtel </w:t>
      </w:r>
      <w:proofErr w:type="spellStart"/>
      <w:r w:rsidR="00142A0B" w:rsidRPr="00142A0B">
        <w:rPr>
          <w:rFonts w:cstheme="minorHAnsi"/>
        </w:rPr>
        <w:t>Chinagora</w:t>
      </w:r>
      <w:proofErr w:type="spellEnd"/>
      <w:r w:rsidR="00142A0B" w:rsidRPr="00142A0B">
        <w:rPr>
          <w:rFonts w:cstheme="minorHAnsi"/>
        </w:rPr>
        <w:t xml:space="preserve"> en BB : </w:t>
      </w:r>
      <w:r w:rsidR="00142A0B" w:rsidRPr="00142A0B">
        <w:rPr>
          <w:rFonts w:cstheme="minorHAnsi"/>
          <w:b/>
          <w:bCs/>
        </w:rPr>
        <w:t>2.400€ HT</w:t>
      </w:r>
    </w:p>
    <w:p w14:paraId="1DF0AB8A" w14:textId="659EDD61" w:rsidR="00210410" w:rsidRPr="00142A0B" w:rsidRDefault="00142A0B" w:rsidP="00142A0B">
      <w:pPr>
        <w:pStyle w:val="Paragraphedeliste"/>
        <w:numPr>
          <w:ilvl w:val="0"/>
          <w:numId w:val="8"/>
        </w:numPr>
        <w:tabs>
          <w:tab w:val="left" w:pos="1755"/>
        </w:tabs>
        <w:rPr>
          <w:rFonts w:cstheme="minorHAnsi"/>
        </w:rPr>
      </w:pPr>
      <w:r w:rsidRPr="00142A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6C1E3" wp14:editId="2ADF8A14">
                <wp:simplePos x="0" y="0"/>
                <wp:positionH relativeFrom="column">
                  <wp:posOffset>2277110</wp:posOffset>
                </wp:positionH>
                <wp:positionV relativeFrom="paragraph">
                  <wp:posOffset>379730</wp:posOffset>
                </wp:positionV>
                <wp:extent cx="198120" cy="1676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12C07" id="Rectangle 21" o:spid="_x0000_s1026" style="position:absolute;margin-left:179.3pt;margin-top:29.9pt;width:15.6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Du+3N94AAAAJAQAADwAAAGRycy9kb3ducmV2&#10;LnhtbEyPwUrDQBCG74LvsIzgzW7a0pDGTIoIgggeTNXzNrvNhmZnQ3aTxj6905PeZpiPf76/2M2u&#10;E5MZQusJYblIQBiqvW6pQfjcvzxkIEJUpFXnySD8mAC78vamULn2Z/owUxUbwSEUcoVgY+xzKUNt&#10;jVNh4XtDfDv6wanI69BIPagzh7tOrpIklU61xB+s6s2zNfWpGh3CW7iMU63D+2xn+7r9+k4uFZ0Q&#10;7+/mp0cQ0czxD4arPqtDyU4HP5IOokNYb7KUUYTNliswsM6uwwEhS1cgy0L+b1D+AgAA//8DAFBL&#10;AQItABQABgAIAAAAIQC2gziS/gAAAOEBAAATAAAAAAAAAAAAAAAAAAAAAABbQ29udGVudF9UeXBl&#10;c10ueG1sUEsBAi0AFAAGAAgAAAAhADj9If/WAAAAlAEAAAsAAAAAAAAAAAAAAAAALwEAAF9yZWxz&#10;Ly5yZWxzUEsBAi0AFAAGAAgAAAAhAIVo87ZjAgAA7gQAAA4AAAAAAAAAAAAAAAAALgIAAGRycy9l&#10;Mm9Eb2MueG1sUEsBAi0AFAAGAAgAAAAhAA7vtzfeAAAACQEAAA8AAAAAAAAAAAAAAAAAvQQAAGRy&#10;cy9kb3ducmV2LnhtbFBLBQYAAAAABAAEAPMAAADIBQAAAAA=&#10;" fillcolor="window" strokecolor="windowText" strokeweight="1pt"/>
            </w:pict>
          </mc:Fallback>
        </mc:AlternateContent>
      </w:r>
      <w:r w:rsidRPr="00142A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CC51" wp14:editId="3C66EA93">
                <wp:simplePos x="0" y="0"/>
                <wp:positionH relativeFrom="column">
                  <wp:posOffset>2278380</wp:posOffset>
                </wp:positionH>
                <wp:positionV relativeFrom="paragraph">
                  <wp:posOffset>160020</wp:posOffset>
                </wp:positionV>
                <wp:extent cx="198120" cy="1676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23B43" id="Rectangle 10" o:spid="_x0000_s1026" style="position:absolute;margin-left:179.4pt;margin-top:12.6pt;width:15.6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wpyIad8AAAAJAQAADwAAAGRycy9kb3ducmV2&#10;LnhtbEyPUUvDMBSF3wX/Q7gD31yyjo6t9naIIIjgg536nDVZU9bclCbt4n698UkfD+dwznfKfbQ9&#10;m/XoO0cIq6UApqlxqqMW4ePwfL8F5oMkJXtHGuFbe9hXtzelLJS70Lue69CyVEK+kAgmhKHg3DdG&#10;W+mXbtCUvJMbrQxJji1Xo7ykctvzTIgNt7KjtGDkoJ+Mbs71ZBFe/XWaG+XfoonmZff5Ja41nRHv&#10;FvHxAVjQMfyF4Rc/oUOVmI5uIuVZj7DOtwk9IGR5BiwF1juRzh0R8tUGeFXy/w+qHwAAAP//AwBQ&#10;SwECLQAUAAYACAAAACEAtoM4kv4AAADhAQAAEwAAAAAAAAAAAAAAAAAAAAAAW0NvbnRlbnRfVHlw&#10;ZXNdLnhtbFBLAQItABQABgAIAAAAIQA4/SH/1gAAAJQBAAALAAAAAAAAAAAAAAAAAC8BAABfcmVs&#10;cy8ucmVsc1BLAQItABQABgAIAAAAIQCFaPO2YwIAAO4EAAAOAAAAAAAAAAAAAAAAAC4CAABkcnMv&#10;ZTJvRG9jLnhtbFBLAQItABQABgAIAAAAIQDCnIhp3wAAAAkBAAAPAAAAAAAAAAAAAAAAAL0EAABk&#10;cnMvZG93bnJldi54bWxQSwUGAAAAAAQABADzAAAAyQUAAAAA&#10;" fillcolor="window" strokecolor="windowText" strokeweight="1pt"/>
            </w:pict>
          </mc:Fallback>
        </mc:AlternateContent>
      </w:r>
      <w:r w:rsidRPr="00142A0B">
        <w:rPr>
          <w:rFonts w:cstheme="minorHAnsi"/>
        </w:rPr>
        <w:t xml:space="preserve">Nuitées : </w:t>
      </w:r>
      <w:r w:rsidR="00A727C5" w:rsidRPr="00142A0B">
        <w:rPr>
          <w:rFonts w:cstheme="minorHAnsi"/>
        </w:rPr>
        <w:t xml:space="preserve">  </w:t>
      </w:r>
      <w:r w:rsidRPr="00142A0B">
        <w:rPr>
          <w:rFonts w:cstheme="minorHAnsi"/>
        </w:rPr>
        <w:br/>
      </w:r>
      <w:r w:rsidR="002D7B97" w:rsidRPr="00142A0B">
        <w:rPr>
          <w:rFonts w:cstheme="minorHAnsi"/>
        </w:rPr>
        <w:t xml:space="preserve"> </w:t>
      </w:r>
      <w:proofErr w:type="gramStart"/>
      <w:r w:rsidR="005708F5">
        <w:rPr>
          <w:rFonts w:cstheme="minorHAnsi"/>
        </w:rPr>
        <w:t>L</w:t>
      </w:r>
      <w:r w:rsidR="00047828">
        <w:rPr>
          <w:rFonts w:cstheme="minorHAnsi"/>
        </w:rPr>
        <w:t>undi</w:t>
      </w:r>
      <w:proofErr w:type="gramEnd"/>
      <w:r w:rsidR="002D7B97" w:rsidRPr="00142A0B">
        <w:rPr>
          <w:rFonts w:cstheme="minorHAnsi"/>
        </w:rPr>
        <w:t xml:space="preserve"> 6 et mardi 7 juin </w:t>
      </w:r>
      <w:r w:rsidR="00A727C5" w:rsidRPr="00142A0B">
        <w:rPr>
          <w:rFonts w:cstheme="minorHAnsi"/>
        </w:rPr>
        <w:t xml:space="preserve"> </w:t>
      </w:r>
      <w:r w:rsidR="00B44B04" w:rsidRPr="00142A0B">
        <w:rPr>
          <w:rFonts w:cstheme="minorHAnsi"/>
        </w:rPr>
        <w:t xml:space="preserve">         </w:t>
      </w:r>
      <w:r w:rsidR="00A713DD" w:rsidRPr="00142A0B">
        <w:rPr>
          <w:rFonts w:cstheme="minorHAnsi"/>
        </w:rPr>
        <w:t xml:space="preserve">     </w:t>
      </w:r>
      <w:r w:rsidRPr="00142A0B">
        <w:rPr>
          <w:rFonts w:cstheme="minorHAnsi"/>
        </w:rPr>
        <w:br/>
      </w:r>
      <w:r w:rsidR="00A713DD" w:rsidRPr="00142A0B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2D7B97" w:rsidRPr="00142A0B">
        <w:rPr>
          <w:rFonts w:cstheme="minorHAnsi"/>
        </w:rPr>
        <w:t>ardi</w:t>
      </w:r>
      <w:r w:rsidR="005708F5">
        <w:rPr>
          <w:rFonts w:cstheme="minorHAnsi"/>
        </w:rPr>
        <w:t xml:space="preserve"> </w:t>
      </w:r>
      <w:r w:rsidR="002D7B97" w:rsidRPr="00142A0B">
        <w:rPr>
          <w:rFonts w:cstheme="minorHAnsi"/>
        </w:rPr>
        <w:t>7 et mercredi 8</w:t>
      </w:r>
      <w:r w:rsidR="00A727C5" w:rsidRPr="00142A0B">
        <w:rPr>
          <w:rFonts w:cstheme="minorHAnsi"/>
        </w:rPr>
        <w:t xml:space="preserve"> juin </w:t>
      </w:r>
    </w:p>
    <w:p w14:paraId="3A123185" w14:textId="22216DBE" w:rsidR="00D32710" w:rsidRPr="00B41F1D" w:rsidRDefault="00142A0B" w:rsidP="00570E26">
      <w:pPr>
        <w:rPr>
          <w:rFonts w:cstheme="minorHAnsi"/>
          <w:b/>
          <w:bCs/>
        </w:rPr>
      </w:pPr>
      <w:r w:rsidRPr="00142A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0E755" wp14:editId="154AB0F8">
                <wp:simplePos x="0" y="0"/>
                <wp:positionH relativeFrom="column">
                  <wp:posOffset>-38100</wp:posOffset>
                </wp:positionH>
                <wp:positionV relativeFrom="paragraph">
                  <wp:posOffset>12700</wp:posOffset>
                </wp:positionV>
                <wp:extent cx="198120" cy="1676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1FFFE" id="Rectangle 20" o:spid="_x0000_s1026" style="position:absolute;margin-left:-3pt;margin-top:1pt;width:15.6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3G7z1NwAAAAGAQAADwAAAGRycy9kb3ducmV2&#10;LnhtbEyPzWrDMBCE74W8g9hAb4lc04bUtRxCoFAKPdT9OSvW1jKxVsaSHTVP3+2pPQ3LLDPflLvk&#10;ejHjGDpPCm7WGQikxpuOWgXvb4+rLYgQNRnde0IF3xhgVy2uSl0Yf6ZXnOvYCg6hUGgFNsahkDI0&#10;Fp0Oaz8gsfflR6cjn2MrzajPHO56mWfZRjrdETdYPeDBYnOqJ6fgOVymuTHhJdlkn+4/PrNLTSel&#10;rpdp/wAiYop/z/CLz+hQMdPRT2SC6BWsNjwlKshZ2M7vchBH1u0tyKqU//GrH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DcbvPU3AAAAAYBAAAPAAAAAAAAAAAAAAAAAL0EAABkcnMv&#10;ZG93bnJldi54bWxQSwUGAAAAAAQABADzAAAAxgUAAAAA&#10;" fillcolor="window" strokecolor="windowText" strokeweight="1pt"/>
            </w:pict>
          </mc:Fallback>
        </mc:AlternateContent>
      </w:r>
      <w:r w:rsidRPr="00D32710">
        <w:rPr>
          <w:rFonts w:cstheme="minorHAnsi"/>
        </w:rPr>
        <w:t xml:space="preserve"> </w:t>
      </w:r>
      <w:r w:rsidR="00D32710">
        <w:rPr>
          <w:rFonts w:cstheme="minorHAnsi"/>
        </w:rPr>
        <w:t xml:space="preserve">      </w:t>
      </w:r>
      <w:r w:rsidR="008F22BA" w:rsidRPr="00D32710">
        <w:rPr>
          <w:rFonts w:cstheme="minorHAnsi"/>
          <w:b/>
          <w:bCs/>
        </w:rPr>
        <w:t>Formule 2</w:t>
      </w:r>
      <w:r w:rsidRPr="00D32710">
        <w:rPr>
          <w:rFonts w:cstheme="minorHAnsi"/>
          <w:b/>
          <w:bCs/>
        </w:rPr>
        <w:t xml:space="preserve"> : </w:t>
      </w:r>
      <w:r w:rsidR="00D32710" w:rsidRPr="00B41F1D">
        <w:rPr>
          <w:rFonts w:cstheme="minorHAnsi"/>
        </w:rPr>
        <w:t xml:space="preserve">Workshop 2 jours sans hébergement : </w:t>
      </w:r>
      <w:r w:rsidR="00D32710" w:rsidRPr="00B41F1D">
        <w:rPr>
          <w:rFonts w:cstheme="minorHAnsi"/>
          <w:b/>
          <w:bCs/>
        </w:rPr>
        <w:t>2.200€ HT</w:t>
      </w:r>
    </w:p>
    <w:p w14:paraId="57048A14" w14:textId="0698E423" w:rsidR="00D32710" w:rsidRPr="00B41F1D" w:rsidRDefault="00D32710" w:rsidP="00D32710">
      <w:pPr>
        <w:rPr>
          <w:rFonts w:cstheme="minorHAnsi"/>
        </w:rPr>
      </w:pPr>
      <w:r w:rsidRPr="00142A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20C90" wp14:editId="6F18CE58">
                <wp:simplePos x="0" y="0"/>
                <wp:positionH relativeFrom="column">
                  <wp:posOffset>-38100</wp:posOffset>
                </wp:positionH>
                <wp:positionV relativeFrom="paragraph">
                  <wp:posOffset>12700</wp:posOffset>
                </wp:positionV>
                <wp:extent cx="198120" cy="1676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5C17F" id="Rectangle 17" o:spid="_x0000_s1026" style="position:absolute;margin-left:-3pt;margin-top:1pt;width:15.6pt;height:1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3G7z1NwAAAAGAQAADwAAAGRycy9kb3ducmV2&#10;LnhtbEyPzWrDMBCE74W8g9hAb4lc04bUtRxCoFAKPdT9OSvW1jKxVsaSHTVP3+2pPQ3LLDPflLvk&#10;ejHjGDpPCm7WGQikxpuOWgXvb4+rLYgQNRnde0IF3xhgVy2uSl0Yf6ZXnOvYCg6hUGgFNsahkDI0&#10;Fp0Oaz8gsfflR6cjn2MrzajPHO56mWfZRjrdETdYPeDBYnOqJ6fgOVymuTHhJdlkn+4/PrNLTSel&#10;rpdp/wAiYop/z/CLz+hQMdPRT2SC6BWsNjwlKshZ2M7vchBH1u0tyKqU//GrH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DcbvPU3AAAAAYBAAAPAAAAAAAAAAAAAAAAAL0EAABkcnMv&#10;ZG93bnJldi54bWxQSwUGAAAAAAQABADzAAAAxgUAAAAA&#10;" fillcolor="window" strokecolor="windowText" strokeweight="1pt"/>
            </w:pict>
          </mc:Fallback>
        </mc:AlternateContent>
      </w:r>
      <w:r w:rsidRPr="00D32710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r w:rsidRPr="00D32710">
        <w:rPr>
          <w:rFonts w:cstheme="minorHAnsi"/>
          <w:b/>
          <w:bCs/>
        </w:rPr>
        <w:t xml:space="preserve">Formule </w:t>
      </w:r>
      <w:r>
        <w:rPr>
          <w:rFonts w:cstheme="minorHAnsi"/>
          <w:b/>
          <w:bCs/>
        </w:rPr>
        <w:t>3</w:t>
      </w:r>
      <w:r w:rsidRPr="00D32710">
        <w:rPr>
          <w:rFonts w:cstheme="minorHAnsi"/>
          <w:b/>
          <w:bCs/>
        </w:rPr>
        <w:t xml:space="preserve"> : </w:t>
      </w:r>
      <w:r w:rsidRPr="00B41F1D">
        <w:rPr>
          <w:rFonts w:cstheme="minorHAnsi"/>
        </w:rPr>
        <w:t xml:space="preserve">Workshop 1 jour (le </w:t>
      </w:r>
      <w:proofErr w:type="gramStart"/>
      <w:r w:rsidR="00047828" w:rsidRPr="00B41F1D">
        <w:rPr>
          <w:rFonts w:cstheme="minorHAnsi"/>
        </w:rPr>
        <w:t>Mardi</w:t>
      </w:r>
      <w:proofErr w:type="gramEnd"/>
      <w:r w:rsidRPr="00B41F1D">
        <w:rPr>
          <w:rFonts w:cstheme="minorHAnsi"/>
        </w:rPr>
        <w:t xml:space="preserve"> 7 </w:t>
      </w:r>
      <w:r w:rsidR="00DF2B0C" w:rsidRPr="00B41F1D">
        <w:rPr>
          <w:rFonts w:cstheme="minorHAnsi"/>
        </w:rPr>
        <w:t>juin) :</w:t>
      </w:r>
      <w:r w:rsidRPr="00B41F1D">
        <w:rPr>
          <w:rFonts w:cstheme="minorHAnsi"/>
        </w:rPr>
        <w:t xml:space="preserve"> </w:t>
      </w:r>
      <w:r w:rsidRPr="00B41F1D">
        <w:rPr>
          <w:rFonts w:cstheme="minorHAnsi"/>
          <w:b/>
          <w:bCs/>
        </w:rPr>
        <w:t>1.800€ HT</w:t>
      </w:r>
    </w:p>
    <w:p w14:paraId="0F614644" w14:textId="77777777" w:rsidR="00D32710" w:rsidRDefault="00D32710" w:rsidP="00142A0B">
      <w:pPr>
        <w:rPr>
          <w:rFonts w:cstheme="minorHAnsi"/>
          <w:b/>
          <w:bCs/>
        </w:rPr>
      </w:pPr>
    </w:p>
    <w:p w14:paraId="0CE456AE" w14:textId="23D30BC4" w:rsidR="00890D6E" w:rsidRDefault="00B63339" w:rsidP="00890D6E">
      <w:pPr>
        <w:rPr>
          <w:rFonts w:cstheme="minorHAnsi"/>
        </w:rPr>
      </w:pPr>
      <w:r w:rsidRPr="00142A0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12CEB" wp14:editId="37E86349">
                <wp:simplePos x="0" y="0"/>
                <wp:positionH relativeFrom="column">
                  <wp:posOffset>4419600</wp:posOffset>
                </wp:positionH>
                <wp:positionV relativeFrom="paragraph">
                  <wp:posOffset>8255</wp:posOffset>
                </wp:positionV>
                <wp:extent cx="198120" cy="1676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CE48C" id="Rectangle 13" o:spid="_x0000_s1026" style="position:absolute;margin-left:348pt;margin-top:.65pt;width:15.6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PnT8QN0AAAAIAQAADwAAAGRycy9kb3ducmV2&#10;LnhtbEyPTUvEMBCG74L/IYzgzU2t0Lq16SKCIIIH68c524xN2WZSmrQb99c7nvQ4PMP7Pm+9S24U&#10;K85h8KTgepOBQOq8GahX8P72eHULIkRNRo+eUME3Btg152e1row/0iuubewFh1CotAIb41RJGTqL&#10;ToeNn5CYffnZ6cjn3Esz6yOHu1HmWVZIpwfiBqsnfLDYHdrFKXgOp2XtTHhJNtmn7cdndmrpoNTl&#10;Rbq/AxExxb9n+NVndWjYae8XMkGMCoptwVsigxsQzMu8zEHsFeRlCbKp5f8BzQ8AAAD//wMAUEsB&#10;Ai0AFAAGAAgAAAAhALaDOJL+AAAA4QEAABMAAAAAAAAAAAAAAAAAAAAAAFtDb250ZW50X1R5cGVz&#10;XS54bWxQSwECLQAUAAYACAAAACEAOP0h/9YAAACUAQAACwAAAAAAAAAAAAAAAAAvAQAAX3JlbHMv&#10;LnJlbHNQSwECLQAUAAYACAAAACEAhWjztmMCAADuBAAADgAAAAAAAAAAAAAAAAAuAgAAZHJzL2Uy&#10;b0RvYy54bWxQSwECLQAUAAYACAAAACEAPnT8QN0AAAAIAQAADwAAAAAAAAAAAAAAAAC9BAAAZHJz&#10;L2Rvd25yZXYueG1sUEsFBgAAAAAEAAQA8wAAAMcFAAAAAA==&#10;" fillcolor="window" strokecolor="windowText" strokeweight="1pt"/>
            </w:pict>
          </mc:Fallback>
        </mc:AlternateContent>
      </w:r>
      <w:r w:rsidRPr="00142A0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062D8" wp14:editId="43CA4DD9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98120" cy="1676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74185" id="Rectangle 12" o:spid="_x0000_s1026" style="position:absolute;margin-left:237pt;margin-top:1.5pt;width:15.6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fI81Md4AAAAIAQAADwAAAGRycy9kb3ducmV2&#10;LnhtbEyPT0vEMBDF74LfIYzgzU2sXXVrp4sIgggerH/O2SY2ZZtJadJu3U/veNLTY3jDe79Xbhff&#10;i9mOsQuEcLlSICw1wXTUIry/PV7cgohJk9F9IIvwbSNsq9OTUhcmHOjVznVqBYdQLDSCS2kopIyN&#10;s17HVRgssfcVRq8Tn2MrzagPHO57mSl1Lb3uiBucHuyDs82+njzCczxOc2Piy+IW97T5+FTHmvaI&#10;52fL/R2IZJf09wy/+IwOFTPtwkQmih4hv8l5S0K4YmF/rdYZiB1CtslBVqX8P6D6AQAA//8DAFBL&#10;AQItABQABgAIAAAAIQC2gziS/gAAAOEBAAATAAAAAAAAAAAAAAAAAAAAAABbQ29udGVudF9UeXBl&#10;c10ueG1sUEsBAi0AFAAGAAgAAAAhADj9If/WAAAAlAEAAAsAAAAAAAAAAAAAAAAALwEAAF9yZWxz&#10;Ly5yZWxzUEsBAi0AFAAGAAgAAAAhAIVo87ZjAgAA7gQAAA4AAAAAAAAAAAAAAAAALgIAAGRycy9l&#10;Mm9Eb2MueG1sUEsBAi0AFAAGAAgAAAAhAHyPNTHeAAAACAEAAA8AAAAAAAAAAAAAAAAAvQQAAGRy&#10;cy9kb3ducmV2LnhtbFBLBQYAAAAABAAEAPMAAADIBQAAAAA=&#10;" fillcolor="window" strokecolor="windowText" strokeweight="1pt"/>
            </w:pict>
          </mc:Fallback>
        </mc:AlternateContent>
      </w:r>
      <w:r w:rsidR="00142A0B" w:rsidRPr="00142A0B">
        <w:rPr>
          <w:rFonts w:cstheme="minorHAnsi"/>
          <w:b/>
          <w:bCs/>
        </w:rPr>
        <w:t xml:space="preserve">Option traduction </w:t>
      </w:r>
      <w:r w:rsidR="009B3226" w:rsidRPr="00142A0B">
        <w:rPr>
          <w:rFonts w:cstheme="minorHAnsi"/>
          <w:b/>
          <w:bCs/>
        </w:rPr>
        <w:t>catalogue</w:t>
      </w:r>
      <w:r w:rsidR="009B3226">
        <w:rPr>
          <w:rFonts w:cstheme="minorHAnsi"/>
        </w:rPr>
        <w:t xml:space="preserve"> (</w:t>
      </w:r>
      <w:r w:rsidR="00D32710">
        <w:rPr>
          <w:rFonts w:cstheme="minorHAnsi"/>
        </w:rPr>
        <w:t xml:space="preserve">150 €HT) </w:t>
      </w:r>
      <w:r w:rsidR="00142A0B">
        <w:rPr>
          <w:rFonts w:cstheme="minorHAnsi"/>
        </w:rPr>
        <w:t xml:space="preserve">: </w:t>
      </w:r>
      <w:r w:rsidR="00722262" w:rsidRPr="00E57762">
        <w:rPr>
          <w:rFonts w:cstheme="minorHAnsi"/>
        </w:rPr>
        <w:tab/>
      </w:r>
      <w:r w:rsidR="00890D6E" w:rsidRPr="00E57762">
        <w:rPr>
          <w:rFonts w:cstheme="minorHAnsi"/>
        </w:rPr>
        <w:t>OUI</w:t>
      </w:r>
      <w:r w:rsidR="00722262" w:rsidRPr="00E57762">
        <w:rPr>
          <w:rFonts w:cstheme="minorHAnsi"/>
        </w:rPr>
        <w:tab/>
      </w:r>
      <w:r w:rsidR="00142A0B">
        <w:rPr>
          <w:rFonts w:cstheme="minorHAnsi"/>
        </w:rPr>
        <w:tab/>
      </w:r>
      <w:r w:rsidR="00722262" w:rsidRPr="00E57762">
        <w:rPr>
          <w:rFonts w:cstheme="minorHAnsi"/>
        </w:rPr>
        <w:tab/>
      </w:r>
      <w:r w:rsidR="00890D6E" w:rsidRPr="00E57762">
        <w:rPr>
          <w:rFonts w:cstheme="minorHAnsi"/>
        </w:rPr>
        <w:t>NON</w:t>
      </w:r>
    </w:p>
    <w:p w14:paraId="6C15251C" w14:textId="2ED31593" w:rsidR="00D32710" w:rsidRDefault="00722262" w:rsidP="00142A0B">
      <w:pPr>
        <w:rPr>
          <w:rFonts w:cstheme="minorHAnsi"/>
        </w:rPr>
      </w:pPr>
      <w:r w:rsidRPr="00E57762">
        <w:rPr>
          <w:rFonts w:cstheme="minorHAnsi"/>
        </w:rPr>
        <w:tab/>
      </w:r>
      <w:r w:rsidRPr="00E57762">
        <w:rPr>
          <w:rFonts w:cstheme="minorHAnsi"/>
        </w:rPr>
        <w:tab/>
      </w:r>
    </w:p>
    <w:p w14:paraId="545A754F" w14:textId="3D8D2D71" w:rsidR="00142A0B" w:rsidRDefault="00142A0B" w:rsidP="00142A0B">
      <w:pPr>
        <w:rPr>
          <w:rFonts w:cstheme="minorHAnsi"/>
        </w:rPr>
      </w:pPr>
      <w:r w:rsidRPr="00890D6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336A3" wp14:editId="6C63C402">
                <wp:simplePos x="0" y="0"/>
                <wp:positionH relativeFrom="column">
                  <wp:posOffset>4419600</wp:posOffset>
                </wp:positionH>
                <wp:positionV relativeFrom="paragraph">
                  <wp:posOffset>8255</wp:posOffset>
                </wp:positionV>
                <wp:extent cx="198120" cy="167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671E" id="Rectangle 1" o:spid="_x0000_s1026" style="position:absolute;margin-left:348pt;margin-top:.65pt;width:15.6pt;height:1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PnT8QN0AAAAIAQAADwAAAGRycy9kb3ducmV2&#10;LnhtbEyPTUvEMBCG74L/IYzgzU2t0Lq16SKCIIIH68c524xN2WZSmrQb99c7nvQ4PMP7Pm+9S24U&#10;K85h8KTgepOBQOq8GahX8P72eHULIkRNRo+eUME3Btg152e1row/0iuubewFh1CotAIb41RJGTqL&#10;ToeNn5CYffnZ6cjn3Esz6yOHu1HmWVZIpwfiBqsnfLDYHdrFKXgOp2XtTHhJNtmn7cdndmrpoNTl&#10;Rbq/AxExxb9n+NVndWjYae8XMkGMCoptwVsigxsQzMu8zEHsFeRlCbKp5f8BzQ8AAAD//wMAUEsB&#10;Ai0AFAAGAAgAAAAhALaDOJL+AAAA4QEAABMAAAAAAAAAAAAAAAAAAAAAAFtDb250ZW50X1R5cGVz&#10;XS54bWxQSwECLQAUAAYACAAAACEAOP0h/9YAAACUAQAACwAAAAAAAAAAAAAAAAAvAQAAX3JlbHMv&#10;LnJlbHNQSwECLQAUAAYACAAAACEAhWjztmMCAADuBAAADgAAAAAAAAAAAAAAAAAuAgAAZHJzL2Uy&#10;b0RvYy54bWxQSwECLQAUAAYACAAAACEAPnT8QN0AAAAIAQAADwAAAAAAAAAAAAAAAAC9BAAAZHJz&#10;L2Rvd25yZXYueG1sUEsFBgAAAAAEAAQA8wAAAMcFAAAAAA==&#10;" fillcolor="window" strokecolor="windowText" strokeweight="1pt"/>
            </w:pict>
          </mc:Fallback>
        </mc:AlternateContent>
      </w:r>
      <w:r w:rsidRPr="00890D6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374CA" wp14:editId="64845128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98120" cy="1676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764B" id="Rectangle 15" o:spid="_x0000_s1026" style="position:absolute;margin-left:237pt;margin-top:1.5pt;width:15.6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fI81Md4AAAAIAQAADwAAAGRycy9kb3ducmV2&#10;LnhtbEyPT0vEMBDF74LfIYzgzU2sXXVrp4sIgggerH/O2SY2ZZtJadJu3U/veNLTY3jDe79Xbhff&#10;i9mOsQuEcLlSICw1wXTUIry/PV7cgohJk9F9IIvwbSNsq9OTUhcmHOjVznVqBYdQLDSCS2kopIyN&#10;s17HVRgssfcVRq8Tn2MrzagPHO57mSl1Lb3uiBucHuyDs82+njzCczxOc2Piy+IW97T5+FTHmvaI&#10;52fL/R2IZJf09wy/+IwOFTPtwkQmih4hv8l5S0K4YmF/rdYZiB1CtslBVqX8P6D6AQAA//8DAFBL&#10;AQItABQABgAIAAAAIQC2gziS/gAAAOEBAAATAAAAAAAAAAAAAAAAAAAAAABbQ29udGVudF9UeXBl&#10;c10ueG1sUEsBAi0AFAAGAAgAAAAhADj9If/WAAAAlAEAAAsAAAAAAAAAAAAAAAAALwEAAF9yZWxz&#10;Ly5yZWxzUEsBAi0AFAAGAAgAAAAhAIVo87ZjAgAA7gQAAA4AAAAAAAAAAAAAAAAALgIAAGRycy9l&#10;Mm9Eb2MueG1sUEsBAi0AFAAGAAgAAAAhAHyPNTHeAAAACAEAAA8AAAAAAAAAAAAAAAAAvQQAAGRy&#10;cy9kb3ducmV2LnhtbFBLBQYAAAAABAAEAPMAAADIBQAAAAA=&#10;" fillcolor="window" strokecolor="windowText" strokeweight="1pt"/>
            </w:pict>
          </mc:Fallback>
        </mc:AlternateContent>
      </w:r>
      <w:r w:rsidRPr="00890D6E">
        <w:rPr>
          <w:rFonts w:cstheme="minorHAnsi"/>
          <w:b/>
          <w:bCs/>
        </w:rPr>
        <w:t>Je m’inscris au sein d’une Région</w:t>
      </w:r>
      <w:r w:rsidRPr="00E57762">
        <w:rPr>
          <w:rFonts w:cstheme="minorHAnsi"/>
        </w:rPr>
        <w:tab/>
      </w:r>
      <w:r w:rsidRPr="00E57762">
        <w:rPr>
          <w:rFonts w:cstheme="minorHAnsi"/>
        </w:rPr>
        <w:tab/>
        <w:t>OUI</w:t>
      </w:r>
      <w:r w:rsidRPr="00E57762">
        <w:rPr>
          <w:rFonts w:cstheme="minorHAnsi"/>
        </w:rPr>
        <w:tab/>
      </w:r>
      <w:r w:rsidRPr="00E57762">
        <w:rPr>
          <w:rFonts w:cstheme="minorHAnsi"/>
        </w:rPr>
        <w:tab/>
      </w:r>
      <w:r w:rsidRPr="00E57762">
        <w:rPr>
          <w:rFonts w:cstheme="minorHAnsi"/>
        </w:rPr>
        <w:tab/>
        <w:t>NON</w:t>
      </w:r>
    </w:p>
    <w:p w14:paraId="4E9FF6D3" w14:textId="4DD9D9ED" w:rsidR="00142A0B" w:rsidRPr="00E57762" w:rsidRDefault="00142A0B" w:rsidP="00047828">
      <w:pPr>
        <w:ind w:firstLine="708"/>
        <w:rPr>
          <w:rFonts w:cstheme="minorHAnsi"/>
        </w:rPr>
      </w:pPr>
      <w:r w:rsidRPr="00047828">
        <w:rPr>
          <w:rFonts w:cstheme="minorHAnsi"/>
          <w:b/>
          <w:bCs/>
        </w:rPr>
        <w:t>Si oui, laquelle</w:t>
      </w:r>
      <w:r w:rsidRPr="00E57762">
        <w:rPr>
          <w:rFonts w:cstheme="minorHAnsi"/>
        </w:rPr>
        <w:t xml:space="preserve"> : </w:t>
      </w:r>
      <w:r w:rsidR="009170DC">
        <w:rPr>
          <w:rFonts w:cstheme="minorHAnsi"/>
        </w:rPr>
        <w:t>……………………………………….</w:t>
      </w:r>
    </w:p>
    <w:p w14:paraId="4F42BED6" w14:textId="77777777" w:rsidR="00142A0B" w:rsidRPr="00E57762" w:rsidRDefault="00142A0B" w:rsidP="00142A0B">
      <w:pPr>
        <w:rPr>
          <w:rFonts w:cstheme="minorHAnsi"/>
        </w:rPr>
      </w:pPr>
    </w:p>
    <w:p w14:paraId="16EC33EC" w14:textId="1A2B0D47" w:rsidR="005F6FBF" w:rsidRPr="00E57762" w:rsidRDefault="00872E16" w:rsidP="00570E26">
      <w:pPr>
        <w:rPr>
          <w:rFonts w:cstheme="minorHAnsi"/>
          <w:u w:val="single"/>
        </w:rPr>
      </w:pPr>
      <w:r w:rsidRPr="00E57762">
        <w:rPr>
          <w:rFonts w:cstheme="minorHAnsi"/>
          <w:u w:val="single"/>
        </w:rPr>
        <w:t>Nous vous remercions de joindre à ce formulaire lors de votre envoi</w:t>
      </w:r>
      <w:r w:rsidR="009168E7">
        <w:rPr>
          <w:rFonts w:cstheme="minorHAnsi"/>
          <w:u w:val="single"/>
        </w:rPr>
        <w:t xml:space="preserve"> : </w:t>
      </w:r>
      <w:r w:rsidR="004624BD" w:rsidRPr="00E57762">
        <w:rPr>
          <w:rFonts w:cstheme="minorHAnsi"/>
          <w:u w:val="single"/>
        </w:rPr>
        <w:t xml:space="preserve"> </w:t>
      </w:r>
    </w:p>
    <w:p w14:paraId="0ED207A3" w14:textId="69156F0A" w:rsidR="004624BD" w:rsidRPr="00E57762" w:rsidRDefault="004624BD" w:rsidP="00570E26">
      <w:pPr>
        <w:pStyle w:val="Paragraphedeliste"/>
        <w:numPr>
          <w:ilvl w:val="0"/>
          <w:numId w:val="1"/>
        </w:numPr>
        <w:rPr>
          <w:rFonts w:cstheme="minorHAnsi"/>
        </w:rPr>
      </w:pPr>
      <w:r w:rsidRPr="00E57762">
        <w:rPr>
          <w:rFonts w:cstheme="minorHAnsi"/>
        </w:rPr>
        <w:t>Votre logo en couleur</w:t>
      </w:r>
      <w:r w:rsidRPr="00E57762">
        <w:rPr>
          <w:rStyle w:val="xapple-converted-space"/>
          <w:rFonts w:cstheme="minorHAnsi"/>
        </w:rPr>
        <w:t> </w:t>
      </w:r>
      <w:r w:rsidRPr="00E57762">
        <w:rPr>
          <w:rFonts w:cstheme="minorHAnsi"/>
          <w:u w:val="single"/>
        </w:rPr>
        <w:t>en haute définition</w:t>
      </w:r>
      <w:r w:rsidRPr="00E57762">
        <w:rPr>
          <w:rStyle w:val="xapple-converted-space"/>
          <w:rFonts w:cstheme="minorHAnsi"/>
        </w:rPr>
        <w:t> </w:t>
      </w:r>
      <w:r w:rsidR="001A4D33">
        <w:rPr>
          <w:rFonts w:cstheme="minorHAnsi"/>
        </w:rPr>
        <w:t>PDF</w:t>
      </w:r>
      <w:r w:rsidRPr="00E57762">
        <w:rPr>
          <w:rFonts w:cstheme="minorHAnsi"/>
        </w:rPr>
        <w:t>, PSD ou GIF en 300 dpi (HD) au minimum</w:t>
      </w:r>
    </w:p>
    <w:p w14:paraId="137BC093" w14:textId="6742F3B0" w:rsidR="002A3D98" w:rsidRPr="00E57762" w:rsidRDefault="004624BD" w:rsidP="002A3D98">
      <w:pPr>
        <w:pStyle w:val="Paragraphedeliste"/>
        <w:numPr>
          <w:ilvl w:val="0"/>
          <w:numId w:val="1"/>
        </w:numPr>
        <w:rPr>
          <w:rFonts w:cstheme="minorHAnsi"/>
        </w:rPr>
      </w:pPr>
      <w:r w:rsidRPr="00E57762">
        <w:rPr>
          <w:rFonts w:cstheme="minorHAnsi"/>
        </w:rPr>
        <w:t xml:space="preserve">Un texte de présentation en chinois (ou au moins en anglais si vous n’avez pas la version </w:t>
      </w:r>
      <w:r w:rsidR="009168E7" w:rsidRPr="00E57762">
        <w:rPr>
          <w:rFonts w:cstheme="minorHAnsi"/>
        </w:rPr>
        <w:t xml:space="preserve">Chinoise) </w:t>
      </w:r>
      <w:r w:rsidR="00BB72A0">
        <w:rPr>
          <w:rFonts w:cstheme="minorHAnsi"/>
        </w:rPr>
        <w:t xml:space="preserve">contenant au maximum </w:t>
      </w:r>
      <w:r w:rsidR="009168E7" w:rsidRPr="00827434">
        <w:rPr>
          <w:rFonts w:cstheme="minorHAnsi"/>
        </w:rPr>
        <w:t>150</w:t>
      </w:r>
      <w:r w:rsidR="009168E7" w:rsidRPr="00E57762">
        <w:rPr>
          <w:rFonts w:cstheme="minorHAnsi"/>
        </w:rPr>
        <w:t xml:space="preserve"> mots, décrivant</w:t>
      </w:r>
      <w:r w:rsidRPr="00E57762">
        <w:rPr>
          <w:rFonts w:cstheme="minorHAnsi"/>
        </w:rPr>
        <w:t xml:space="preserve"> votre activité et offre (spécifique au marché chinois)</w:t>
      </w:r>
    </w:p>
    <w:p w14:paraId="4251ED49" w14:textId="0DFD57E4" w:rsidR="002A3D98" w:rsidRPr="00E57762" w:rsidRDefault="002A3D98" w:rsidP="002A3D98">
      <w:pPr>
        <w:pStyle w:val="Paragraphedeliste"/>
        <w:numPr>
          <w:ilvl w:val="0"/>
          <w:numId w:val="1"/>
        </w:numPr>
        <w:rPr>
          <w:rFonts w:cstheme="minorHAnsi"/>
        </w:rPr>
      </w:pPr>
      <w:r w:rsidRPr="00E57762">
        <w:rPr>
          <w:rFonts w:cstheme="minorHAnsi"/>
        </w:rPr>
        <w:t>Le contact référent</w:t>
      </w:r>
      <w:r w:rsidR="009C6351">
        <w:rPr>
          <w:rFonts w:cstheme="minorHAnsi"/>
        </w:rPr>
        <w:t xml:space="preserve"> apparaissant sur le </w:t>
      </w:r>
      <w:r w:rsidR="009168E7">
        <w:rPr>
          <w:rFonts w:cstheme="minorHAnsi"/>
        </w:rPr>
        <w:t xml:space="preserve">catalogue </w:t>
      </w:r>
      <w:r w:rsidR="009168E7" w:rsidRPr="00E57762">
        <w:rPr>
          <w:rFonts w:cstheme="minorHAnsi"/>
        </w:rPr>
        <w:t>(</w:t>
      </w:r>
      <w:r w:rsidRPr="00E57762">
        <w:rPr>
          <w:rFonts w:cstheme="minorHAnsi"/>
        </w:rPr>
        <w:t xml:space="preserve">Nom, Fonction, Téléphone, </w:t>
      </w:r>
      <w:proofErr w:type="gramStart"/>
      <w:r w:rsidRPr="00E57762">
        <w:rPr>
          <w:rFonts w:cstheme="minorHAnsi"/>
        </w:rPr>
        <w:t>Email</w:t>
      </w:r>
      <w:proofErr w:type="gramEnd"/>
      <w:r w:rsidRPr="00E57762">
        <w:rPr>
          <w:rFonts w:cstheme="minorHAnsi"/>
        </w:rPr>
        <w:t>)</w:t>
      </w:r>
    </w:p>
    <w:p w14:paraId="21A72C43" w14:textId="77777777" w:rsidR="002A3D98" w:rsidRPr="00E57762" w:rsidRDefault="002A3D98" w:rsidP="002A3D98">
      <w:pPr>
        <w:pStyle w:val="Paragraphedeliste"/>
        <w:ind w:left="360"/>
        <w:rPr>
          <w:rFonts w:cstheme="minorHAnsi"/>
        </w:rPr>
      </w:pPr>
    </w:p>
    <w:p w14:paraId="56FCBD83" w14:textId="3A4AED7B" w:rsidR="004624BD" w:rsidRDefault="00610451" w:rsidP="00610451">
      <w:pPr>
        <w:rPr>
          <w:rFonts w:cstheme="minorHAnsi"/>
          <w:b/>
          <w:bCs/>
        </w:rPr>
      </w:pPr>
      <w:r w:rsidRPr="00E57762">
        <w:rPr>
          <w:rFonts w:cstheme="minorHAnsi"/>
          <w:b/>
          <w:bCs/>
        </w:rPr>
        <w:t>L’inscription sera considérée comme confirmé</w:t>
      </w:r>
      <w:r w:rsidR="004624BD" w:rsidRPr="00E57762">
        <w:rPr>
          <w:rFonts w:cstheme="minorHAnsi"/>
          <w:b/>
          <w:bCs/>
        </w:rPr>
        <w:t>e</w:t>
      </w:r>
      <w:r w:rsidRPr="00E57762">
        <w:rPr>
          <w:rFonts w:cstheme="minorHAnsi"/>
          <w:b/>
          <w:bCs/>
        </w:rPr>
        <w:t xml:space="preserve"> à réception d</w:t>
      </w:r>
      <w:r w:rsidR="009168E7">
        <w:rPr>
          <w:rFonts w:cstheme="minorHAnsi"/>
          <w:b/>
          <w:bCs/>
        </w:rPr>
        <w:t>e</w:t>
      </w:r>
      <w:r w:rsidRPr="00E57762">
        <w:rPr>
          <w:rFonts w:cstheme="minorHAnsi"/>
          <w:b/>
          <w:bCs/>
        </w:rPr>
        <w:t xml:space="preserve"> tous les éléments demandés ci-dessus ainsi que </w:t>
      </w:r>
      <w:r w:rsidR="009168E7">
        <w:rPr>
          <w:rFonts w:cstheme="minorHAnsi"/>
          <w:b/>
          <w:bCs/>
        </w:rPr>
        <w:t>du</w:t>
      </w:r>
      <w:r w:rsidRPr="00E57762">
        <w:rPr>
          <w:rFonts w:cstheme="minorHAnsi"/>
          <w:b/>
          <w:bCs/>
        </w:rPr>
        <w:t xml:space="preserve"> règlement de 30% d’acompte.</w:t>
      </w:r>
    </w:p>
    <w:p w14:paraId="4835E47F" w14:textId="13018853" w:rsidR="009024F4" w:rsidRDefault="00B41F1D" w:rsidP="00610451">
      <w:pPr>
        <w:rPr>
          <w:rFonts w:cstheme="minorHAnsi"/>
          <w:b/>
          <w:bCs/>
        </w:rPr>
      </w:pPr>
      <w:r w:rsidRPr="000B62B7">
        <w:rPr>
          <w:rFonts w:cstheme="minorHAnsi"/>
          <w:b/>
          <w:bCs/>
        </w:rPr>
        <w:t>Conditions de règlement</w:t>
      </w:r>
      <w:r>
        <w:rPr>
          <w:rFonts w:cstheme="minorHAnsi"/>
          <w:b/>
          <w:bCs/>
        </w:rPr>
        <w:t xml:space="preserve"> : </w:t>
      </w:r>
      <w:r w:rsidR="009B0CC3" w:rsidRPr="009B0CC3">
        <w:rPr>
          <w:rFonts w:cstheme="minorHAnsi"/>
        </w:rPr>
        <w:t>par chèque ou virement</w:t>
      </w:r>
    </w:p>
    <w:p w14:paraId="702FE608" w14:textId="78F42170" w:rsidR="00B41F1D" w:rsidRPr="00B41F1D" w:rsidRDefault="00B41F1D" w:rsidP="00B41F1D">
      <w:pPr>
        <w:pStyle w:val="Paragraphedeliste"/>
        <w:numPr>
          <w:ilvl w:val="0"/>
          <w:numId w:val="1"/>
        </w:numPr>
        <w:rPr>
          <w:rFonts w:cstheme="minorHAnsi"/>
        </w:rPr>
      </w:pPr>
      <w:r w:rsidRPr="00B41F1D">
        <w:rPr>
          <w:rFonts w:cstheme="minorHAnsi"/>
        </w:rPr>
        <w:t xml:space="preserve">Acompte 30% </w:t>
      </w:r>
      <w:r w:rsidR="009B0CC3">
        <w:rPr>
          <w:rFonts w:cstheme="minorHAnsi"/>
        </w:rPr>
        <w:t xml:space="preserve">(sur le montant TTC) </w:t>
      </w:r>
      <w:r w:rsidRPr="00B41F1D">
        <w:rPr>
          <w:rFonts w:cstheme="minorHAnsi"/>
        </w:rPr>
        <w:t>à la réservation, à réception de facture</w:t>
      </w:r>
    </w:p>
    <w:p w14:paraId="617B9411" w14:textId="28752934" w:rsidR="00B41F1D" w:rsidRPr="00B41F1D" w:rsidRDefault="00B41F1D" w:rsidP="00B41F1D">
      <w:pPr>
        <w:pStyle w:val="Paragraphedeliste"/>
        <w:numPr>
          <w:ilvl w:val="0"/>
          <w:numId w:val="1"/>
        </w:numPr>
        <w:rPr>
          <w:rFonts w:cstheme="minorHAnsi"/>
        </w:rPr>
      </w:pPr>
      <w:r w:rsidRPr="00B41F1D">
        <w:rPr>
          <w:rFonts w:cstheme="minorHAnsi"/>
        </w:rPr>
        <w:t xml:space="preserve">Solde </w:t>
      </w:r>
      <w:r>
        <w:rPr>
          <w:rFonts w:cstheme="minorHAnsi"/>
        </w:rPr>
        <w:t xml:space="preserve">au plus tard le </w:t>
      </w:r>
      <w:r w:rsidR="006B4610">
        <w:rPr>
          <w:rFonts w:cstheme="minorHAnsi"/>
        </w:rPr>
        <w:t>6 mai</w:t>
      </w:r>
      <w:r>
        <w:rPr>
          <w:rFonts w:cstheme="minorHAnsi"/>
        </w:rPr>
        <w:t xml:space="preserve"> 2022 sauf </w:t>
      </w:r>
      <w:r w:rsidR="006B4610">
        <w:rPr>
          <w:rFonts w:cstheme="minorHAnsi"/>
        </w:rPr>
        <w:t>si accord particulier accordé au préalable, avec validation écrite entre ID Travel Pro et le partenaire exposant.</w:t>
      </w:r>
    </w:p>
    <w:p w14:paraId="315D8BA0" w14:textId="77777777" w:rsidR="00B41F1D" w:rsidRPr="00E57762" w:rsidRDefault="00B41F1D" w:rsidP="00610451">
      <w:pPr>
        <w:rPr>
          <w:rFonts w:cstheme="minorHAnsi"/>
          <w:b/>
          <w:bCs/>
        </w:rPr>
      </w:pPr>
    </w:p>
    <w:p w14:paraId="16E981C8" w14:textId="000DE9AB" w:rsidR="00B41F1D" w:rsidRDefault="004624BD" w:rsidP="00B41F1D">
      <w:pPr>
        <w:rPr>
          <w:rFonts w:cstheme="minorHAnsi"/>
          <w:b/>
          <w:bCs/>
        </w:rPr>
      </w:pPr>
      <w:r w:rsidRPr="000B62B7">
        <w:rPr>
          <w:rFonts w:cstheme="minorHAnsi"/>
          <w:b/>
          <w:bCs/>
        </w:rPr>
        <w:t>Conditions d’annulation</w:t>
      </w:r>
      <w:r w:rsidR="00B41F1D" w:rsidRPr="000B62B7">
        <w:rPr>
          <w:rFonts w:cstheme="minorHAnsi"/>
          <w:b/>
          <w:bCs/>
        </w:rPr>
        <w:t> :</w:t>
      </w:r>
      <w:r w:rsidR="00B41F1D">
        <w:rPr>
          <w:rFonts w:cstheme="minorHAnsi"/>
          <w:b/>
          <w:bCs/>
        </w:rPr>
        <w:t xml:space="preserve"> </w:t>
      </w:r>
    </w:p>
    <w:p w14:paraId="30CA0616" w14:textId="602D26BB" w:rsidR="0026551B" w:rsidRDefault="004560EE" w:rsidP="00B41F1D">
      <w:pPr>
        <w:rPr>
          <w:rFonts w:cstheme="minorHAnsi"/>
        </w:rPr>
      </w:pPr>
      <w:r>
        <w:rPr>
          <w:rFonts w:cstheme="minorHAnsi"/>
          <w:b/>
          <w:bCs/>
        </w:rPr>
        <w:t>Modalités</w:t>
      </w:r>
      <w:r w:rsidR="0026551B">
        <w:rPr>
          <w:rFonts w:cstheme="minorHAnsi"/>
          <w:b/>
          <w:bCs/>
        </w:rPr>
        <w:t xml:space="preserve"> d’annulation du participant : </w:t>
      </w:r>
    </w:p>
    <w:p w14:paraId="780F0179" w14:textId="64DE599A" w:rsidR="009B0CC3" w:rsidRDefault="006B4610" w:rsidP="009B0CC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Frais 50% du montant total si annulation avant le 7 mai 22</w:t>
      </w:r>
    </w:p>
    <w:p w14:paraId="71D9F27C" w14:textId="27071C0D" w:rsidR="009B0CC3" w:rsidRDefault="006B4610" w:rsidP="009B0CC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Frais 80% du montant total si a</w:t>
      </w:r>
      <w:r w:rsidR="009B0CC3">
        <w:rPr>
          <w:rFonts w:cstheme="minorHAnsi"/>
        </w:rPr>
        <w:t xml:space="preserve">nnulation </w:t>
      </w:r>
      <w:r>
        <w:rPr>
          <w:rFonts w:cstheme="minorHAnsi"/>
        </w:rPr>
        <w:t>entre le 8 mai et 1 juin 22</w:t>
      </w:r>
    </w:p>
    <w:p w14:paraId="140BDF59" w14:textId="1492B6A8" w:rsidR="006B4610" w:rsidRDefault="006B4610" w:rsidP="009B0CC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Frais 100% du montant total si annulation à partir du 2 juin 22</w:t>
      </w:r>
    </w:p>
    <w:p w14:paraId="755FFBAC" w14:textId="0D528B21" w:rsidR="0026551B" w:rsidRPr="004560EE" w:rsidRDefault="004560EE" w:rsidP="0026551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Modalités</w:t>
      </w:r>
      <w:r w:rsidR="0026551B" w:rsidRPr="004560EE">
        <w:rPr>
          <w:rFonts w:cstheme="minorHAnsi"/>
          <w:b/>
          <w:bCs/>
        </w:rPr>
        <w:t xml:space="preserve"> d’annulation de l</w:t>
      </w:r>
      <w:r w:rsidR="00A33244" w:rsidRPr="004560EE">
        <w:rPr>
          <w:rFonts w:cstheme="minorHAnsi"/>
          <w:b/>
          <w:bCs/>
        </w:rPr>
        <w:t xml:space="preserve">’organisateur : </w:t>
      </w:r>
    </w:p>
    <w:p w14:paraId="68B44F4E" w14:textId="6C007056" w:rsidR="00A33244" w:rsidRPr="0026551B" w:rsidRDefault="00A33244" w:rsidP="0026551B">
      <w:pPr>
        <w:rPr>
          <w:rFonts w:cstheme="minorHAnsi"/>
        </w:rPr>
      </w:pPr>
      <w:r>
        <w:rPr>
          <w:rFonts w:cstheme="minorHAnsi"/>
        </w:rPr>
        <w:t>En cas d’annulation de l’opératio</w:t>
      </w:r>
      <w:r w:rsidR="00D00320">
        <w:rPr>
          <w:rFonts w:cstheme="minorHAnsi"/>
        </w:rPr>
        <w:t>n, pour tout motif, ID Travel Pro préviendra le participant dans les plus brefs délais</w:t>
      </w:r>
      <w:r w:rsidR="004A66A0">
        <w:rPr>
          <w:rFonts w:cstheme="minorHAnsi"/>
        </w:rPr>
        <w:t xml:space="preserve"> et remboursera les sommes payées au titre des frais de participation à l’opération. En revanche, tous les frais annexes, non compris dans la prestation, seront à la charge </w:t>
      </w:r>
      <w:r w:rsidR="004A66A0" w:rsidRPr="006E35D7">
        <w:rPr>
          <w:rFonts w:cstheme="minorHAnsi"/>
        </w:rPr>
        <w:t>exclusive d</w:t>
      </w:r>
      <w:r w:rsidR="003A0AB4" w:rsidRPr="006E35D7">
        <w:rPr>
          <w:rFonts w:cstheme="minorHAnsi"/>
        </w:rPr>
        <w:t>u</w:t>
      </w:r>
      <w:r w:rsidR="004A66A0">
        <w:rPr>
          <w:rFonts w:cstheme="minorHAnsi"/>
        </w:rPr>
        <w:t xml:space="preserve"> partic</w:t>
      </w:r>
      <w:r w:rsidR="004560EE">
        <w:rPr>
          <w:rFonts w:cstheme="minorHAnsi"/>
        </w:rPr>
        <w:t xml:space="preserve">ipant et ne seront pas pris en charge ou remboursés par </w:t>
      </w:r>
      <w:r w:rsidR="00A0487E">
        <w:rPr>
          <w:rFonts w:cstheme="minorHAnsi"/>
        </w:rPr>
        <w:t xml:space="preserve">ID Travel </w:t>
      </w:r>
      <w:r w:rsidR="00AB16CE">
        <w:rPr>
          <w:rFonts w:cstheme="minorHAnsi"/>
        </w:rPr>
        <w:t>Pro.</w:t>
      </w:r>
    </w:p>
    <w:sectPr w:rsidR="00A33244" w:rsidRPr="0026551B" w:rsidSect="00894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4765" w14:textId="77777777" w:rsidR="00D8073C" w:rsidRDefault="00D8073C" w:rsidP="00E47E5B">
      <w:pPr>
        <w:spacing w:after="0" w:line="240" w:lineRule="auto"/>
      </w:pPr>
      <w:r>
        <w:separator/>
      </w:r>
    </w:p>
  </w:endnote>
  <w:endnote w:type="continuationSeparator" w:id="0">
    <w:p w14:paraId="72415054" w14:textId="77777777" w:rsidR="00D8073C" w:rsidRDefault="00D8073C" w:rsidP="00E4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asic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B9D0" w14:textId="77777777" w:rsidR="006163D1" w:rsidRDefault="006163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4EF3" w14:textId="77777777" w:rsidR="006163D1" w:rsidRDefault="006163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075F" w14:textId="77777777" w:rsidR="006163D1" w:rsidRDefault="00616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2BDC" w14:textId="77777777" w:rsidR="00D8073C" w:rsidRDefault="00D8073C" w:rsidP="00E47E5B">
      <w:pPr>
        <w:spacing w:after="0" w:line="240" w:lineRule="auto"/>
      </w:pPr>
      <w:r>
        <w:separator/>
      </w:r>
    </w:p>
  </w:footnote>
  <w:footnote w:type="continuationSeparator" w:id="0">
    <w:p w14:paraId="31F1F9B5" w14:textId="77777777" w:rsidR="00D8073C" w:rsidRDefault="00D8073C" w:rsidP="00E4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D2CE" w14:textId="77777777" w:rsidR="006163D1" w:rsidRDefault="006163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3381" w14:textId="25A4B102" w:rsidR="00E47E5B" w:rsidRDefault="006163D1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3439DB3" wp14:editId="745C82A2">
          <wp:simplePos x="0" y="0"/>
          <wp:positionH relativeFrom="column">
            <wp:posOffset>1644650</wp:posOffset>
          </wp:positionH>
          <wp:positionV relativeFrom="paragraph">
            <wp:posOffset>-183515</wp:posOffset>
          </wp:positionV>
          <wp:extent cx="2491740" cy="540385"/>
          <wp:effectExtent l="0" t="0" r="3810" b="0"/>
          <wp:wrapSquare wrapText="bothSides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70"/>
                  <a:stretch/>
                </pic:blipFill>
                <pic:spPr bwMode="auto">
                  <a:xfrm>
                    <a:off x="0" y="0"/>
                    <a:ext cx="249174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0" locked="0" layoutInCell="1" allowOverlap="1" wp14:anchorId="6A856471" wp14:editId="014FCDC6">
          <wp:simplePos x="0" y="0"/>
          <wp:positionH relativeFrom="column">
            <wp:posOffset>4380230</wp:posOffset>
          </wp:positionH>
          <wp:positionV relativeFrom="paragraph">
            <wp:posOffset>-274955</wp:posOffset>
          </wp:positionV>
          <wp:extent cx="2186940" cy="7461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6" b="10095"/>
                  <a:stretch/>
                </pic:blipFill>
                <pic:spPr bwMode="auto">
                  <a:xfrm>
                    <a:off x="0" y="0"/>
                    <a:ext cx="2186940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828">
      <w:rPr>
        <w:noProof/>
      </w:rPr>
      <w:drawing>
        <wp:anchor distT="0" distB="0" distL="114300" distR="114300" simplePos="0" relativeHeight="251661312" behindDoc="0" locked="0" layoutInCell="1" allowOverlap="1" wp14:anchorId="68962D7D" wp14:editId="68BD83AB">
          <wp:simplePos x="0" y="0"/>
          <wp:positionH relativeFrom="column">
            <wp:posOffset>-527050</wp:posOffset>
          </wp:positionH>
          <wp:positionV relativeFrom="paragraph">
            <wp:posOffset>-275590</wp:posOffset>
          </wp:positionV>
          <wp:extent cx="1897380" cy="809625"/>
          <wp:effectExtent l="0" t="0" r="7620" b="952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184A1" w14:textId="310BD826" w:rsidR="00E47E5B" w:rsidRPr="002802AC" w:rsidRDefault="002802AC" w:rsidP="002802AC">
    <w:pPr>
      <w:pStyle w:val="En-tte"/>
      <w:rPr>
        <w:b/>
        <w:bCs/>
      </w:rPr>
    </w:pPr>
    <w:r w:rsidRPr="002802AC">
      <w:rPr>
        <w:b/>
        <w:bCs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DE1A" w14:textId="77777777" w:rsidR="006163D1" w:rsidRDefault="006163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8B1"/>
    <w:multiLevelType w:val="hybridMultilevel"/>
    <w:tmpl w:val="DBF2825E"/>
    <w:lvl w:ilvl="0" w:tplc="040C0005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  <w:color w:val="000000"/>
        <w:sz w:val="20"/>
      </w:rPr>
    </w:lvl>
    <w:lvl w:ilvl="3" w:tplc="BE6A8EF2">
      <w:numFmt w:val="bullet"/>
      <w:lvlText w:val="-"/>
      <w:lvlJc w:val="left"/>
      <w:pPr>
        <w:ind w:left="2510" w:hanging="360"/>
      </w:pPr>
      <w:rPr>
        <w:rFonts w:ascii="Klavika Basic Regular" w:eastAsia="Times New Roman" w:hAnsi="Klavika Basic Regular" w:cs="Arial" w:hint="default"/>
        <w:color w:val="000000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1DC24A12"/>
    <w:multiLevelType w:val="hybridMultilevel"/>
    <w:tmpl w:val="7BCCC0FA"/>
    <w:lvl w:ilvl="0" w:tplc="8DFC968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6DD2"/>
    <w:multiLevelType w:val="hybridMultilevel"/>
    <w:tmpl w:val="D3A28E5A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B4217F2"/>
    <w:multiLevelType w:val="hybridMultilevel"/>
    <w:tmpl w:val="A70AC506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FCE2E9E"/>
    <w:multiLevelType w:val="hybridMultilevel"/>
    <w:tmpl w:val="3F66BF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9E6"/>
    <w:multiLevelType w:val="hybridMultilevel"/>
    <w:tmpl w:val="8812A1EA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 w15:restartNumberingAfterBreak="0">
    <w:nsid w:val="703C792D"/>
    <w:multiLevelType w:val="hybridMultilevel"/>
    <w:tmpl w:val="A9FCB7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C3A91"/>
    <w:multiLevelType w:val="hybridMultilevel"/>
    <w:tmpl w:val="32AA1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A"/>
    <w:rsid w:val="00016468"/>
    <w:rsid w:val="00022D50"/>
    <w:rsid w:val="00047828"/>
    <w:rsid w:val="00065891"/>
    <w:rsid w:val="000749C5"/>
    <w:rsid w:val="000A2214"/>
    <w:rsid w:val="000B39A8"/>
    <w:rsid w:val="000B62B7"/>
    <w:rsid w:val="000C282A"/>
    <w:rsid w:val="000C3671"/>
    <w:rsid w:val="000D1D70"/>
    <w:rsid w:val="000E0E8F"/>
    <w:rsid w:val="000E1454"/>
    <w:rsid w:val="000F41E7"/>
    <w:rsid w:val="00130022"/>
    <w:rsid w:val="001342F8"/>
    <w:rsid w:val="00137F66"/>
    <w:rsid w:val="00142A0B"/>
    <w:rsid w:val="001563B4"/>
    <w:rsid w:val="00160AFA"/>
    <w:rsid w:val="001A4D33"/>
    <w:rsid w:val="001A5253"/>
    <w:rsid w:val="001B58E3"/>
    <w:rsid w:val="001C5A5F"/>
    <w:rsid w:val="001E02E7"/>
    <w:rsid w:val="001E0F60"/>
    <w:rsid w:val="001E148A"/>
    <w:rsid w:val="00210410"/>
    <w:rsid w:val="00214B84"/>
    <w:rsid w:val="00255924"/>
    <w:rsid w:val="00264FEB"/>
    <w:rsid w:val="0026551B"/>
    <w:rsid w:val="00270A1C"/>
    <w:rsid w:val="002802AC"/>
    <w:rsid w:val="002A3D98"/>
    <w:rsid w:val="002D197A"/>
    <w:rsid w:val="002D7B97"/>
    <w:rsid w:val="002E6C27"/>
    <w:rsid w:val="002F5B3E"/>
    <w:rsid w:val="00320F73"/>
    <w:rsid w:val="00332B06"/>
    <w:rsid w:val="00341E5D"/>
    <w:rsid w:val="003701A3"/>
    <w:rsid w:val="003A0AB4"/>
    <w:rsid w:val="003B1098"/>
    <w:rsid w:val="003C6D58"/>
    <w:rsid w:val="004441CD"/>
    <w:rsid w:val="004560EE"/>
    <w:rsid w:val="004624BD"/>
    <w:rsid w:val="004667ED"/>
    <w:rsid w:val="00477597"/>
    <w:rsid w:val="004A66A0"/>
    <w:rsid w:val="004A7616"/>
    <w:rsid w:val="004B2A24"/>
    <w:rsid w:val="00504370"/>
    <w:rsid w:val="00510471"/>
    <w:rsid w:val="005146CD"/>
    <w:rsid w:val="00544423"/>
    <w:rsid w:val="00544742"/>
    <w:rsid w:val="00557F0E"/>
    <w:rsid w:val="005708F5"/>
    <w:rsid w:val="00570E26"/>
    <w:rsid w:val="0058483D"/>
    <w:rsid w:val="005E1CD7"/>
    <w:rsid w:val="005E704C"/>
    <w:rsid w:val="005F6FBF"/>
    <w:rsid w:val="00610451"/>
    <w:rsid w:val="006163D1"/>
    <w:rsid w:val="00620F83"/>
    <w:rsid w:val="00630812"/>
    <w:rsid w:val="00682194"/>
    <w:rsid w:val="00684B96"/>
    <w:rsid w:val="00695DF0"/>
    <w:rsid w:val="006B4610"/>
    <w:rsid w:val="006E35D7"/>
    <w:rsid w:val="006F1B24"/>
    <w:rsid w:val="006F6CD3"/>
    <w:rsid w:val="007111BC"/>
    <w:rsid w:val="0071343B"/>
    <w:rsid w:val="007166BF"/>
    <w:rsid w:val="00722262"/>
    <w:rsid w:val="0074691B"/>
    <w:rsid w:val="00747474"/>
    <w:rsid w:val="00762A07"/>
    <w:rsid w:val="00775D6A"/>
    <w:rsid w:val="007870EE"/>
    <w:rsid w:val="007B5732"/>
    <w:rsid w:val="007B7DF3"/>
    <w:rsid w:val="007D353F"/>
    <w:rsid w:val="007E7179"/>
    <w:rsid w:val="00801780"/>
    <w:rsid w:val="00827434"/>
    <w:rsid w:val="00831D7D"/>
    <w:rsid w:val="00840BEF"/>
    <w:rsid w:val="00872E16"/>
    <w:rsid w:val="00874EB8"/>
    <w:rsid w:val="00890D6E"/>
    <w:rsid w:val="008943A1"/>
    <w:rsid w:val="008B14ED"/>
    <w:rsid w:val="008F22BA"/>
    <w:rsid w:val="008F7FDF"/>
    <w:rsid w:val="009024F4"/>
    <w:rsid w:val="009168E7"/>
    <w:rsid w:val="009170C3"/>
    <w:rsid w:val="009170DC"/>
    <w:rsid w:val="0094061E"/>
    <w:rsid w:val="00943D08"/>
    <w:rsid w:val="00961EC3"/>
    <w:rsid w:val="00962A97"/>
    <w:rsid w:val="00980B0B"/>
    <w:rsid w:val="009940C0"/>
    <w:rsid w:val="00995800"/>
    <w:rsid w:val="009A4F2A"/>
    <w:rsid w:val="009B0CC3"/>
    <w:rsid w:val="009B3226"/>
    <w:rsid w:val="009B7833"/>
    <w:rsid w:val="009C6351"/>
    <w:rsid w:val="009E15D4"/>
    <w:rsid w:val="009E4154"/>
    <w:rsid w:val="009E4EFA"/>
    <w:rsid w:val="009F5E53"/>
    <w:rsid w:val="009F67CB"/>
    <w:rsid w:val="00A00EA7"/>
    <w:rsid w:val="00A0487E"/>
    <w:rsid w:val="00A23CE6"/>
    <w:rsid w:val="00A33244"/>
    <w:rsid w:val="00A3529F"/>
    <w:rsid w:val="00A66BC5"/>
    <w:rsid w:val="00A713DD"/>
    <w:rsid w:val="00A727C5"/>
    <w:rsid w:val="00A763C8"/>
    <w:rsid w:val="00A91AB8"/>
    <w:rsid w:val="00AA75C8"/>
    <w:rsid w:val="00AB01FB"/>
    <w:rsid w:val="00AB16CE"/>
    <w:rsid w:val="00AB3D92"/>
    <w:rsid w:val="00AC237E"/>
    <w:rsid w:val="00B04C73"/>
    <w:rsid w:val="00B41F1D"/>
    <w:rsid w:val="00B44B04"/>
    <w:rsid w:val="00B50FCD"/>
    <w:rsid w:val="00B63339"/>
    <w:rsid w:val="00BA14CE"/>
    <w:rsid w:val="00BB1E07"/>
    <w:rsid w:val="00BB72A0"/>
    <w:rsid w:val="00BC0957"/>
    <w:rsid w:val="00BC0B97"/>
    <w:rsid w:val="00BD48DD"/>
    <w:rsid w:val="00C375C5"/>
    <w:rsid w:val="00C54EB9"/>
    <w:rsid w:val="00C84CB4"/>
    <w:rsid w:val="00C969F1"/>
    <w:rsid w:val="00CC1904"/>
    <w:rsid w:val="00CC7E12"/>
    <w:rsid w:val="00CD0F5A"/>
    <w:rsid w:val="00CF0019"/>
    <w:rsid w:val="00CF0CD3"/>
    <w:rsid w:val="00D00320"/>
    <w:rsid w:val="00D14F03"/>
    <w:rsid w:val="00D32710"/>
    <w:rsid w:val="00D43A24"/>
    <w:rsid w:val="00D4769F"/>
    <w:rsid w:val="00D640DE"/>
    <w:rsid w:val="00D769B5"/>
    <w:rsid w:val="00D8073C"/>
    <w:rsid w:val="00D96B99"/>
    <w:rsid w:val="00D96DA8"/>
    <w:rsid w:val="00DC7E64"/>
    <w:rsid w:val="00DF2B0C"/>
    <w:rsid w:val="00E13F9C"/>
    <w:rsid w:val="00E2784D"/>
    <w:rsid w:val="00E46E95"/>
    <w:rsid w:val="00E47E5B"/>
    <w:rsid w:val="00E50F01"/>
    <w:rsid w:val="00E57762"/>
    <w:rsid w:val="00E63562"/>
    <w:rsid w:val="00E97F31"/>
    <w:rsid w:val="00EB0F19"/>
    <w:rsid w:val="00EB1556"/>
    <w:rsid w:val="00EB4D7B"/>
    <w:rsid w:val="00EF6064"/>
    <w:rsid w:val="00F006D9"/>
    <w:rsid w:val="00F0532F"/>
    <w:rsid w:val="00F455C8"/>
    <w:rsid w:val="00F464A6"/>
    <w:rsid w:val="00F623B1"/>
    <w:rsid w:val="00F652DA"/>
    <w:rsid w:val="00F77B42"/>
    <w:rsid w:val="00F92A30"/>
    <w:rsid w:val="00FA24DB"/>
    <w:rsid w:val="00FF2D17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31E01"/>
  <w15:chartTrackingRefBased/>
  <w15:docId w15:val="{6C58F3E3-9C9B-4404-9383-5CECFB0B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969F1"/>
  </w:style>
  <w:style w:type="character" w:customStyle="1" w:styleId="DateCar">
    <w:name w:val="Date Car"/>
    <w:basedOn w:val="Policepardfaut"/>
    <w:link w:val="Date"/>
    <w:uiPriority w:val="99"/>
    <w:semiHidden/>
    <w:rsid w:val="00C969F1"/>
  </w:style>
  <w:style w:type="paragraph" w:styleId="Paragraphedeliste">
    <w:name w:val="List Paragraph"/>
    <w:basedOn w:val="Normal"/>
    <w:uiPriority w:val="34"/>
    <w:qFormat/>
    <w:rsid w:val="00684B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6F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FB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E5B"/>
  </w:style>
  <w:style w:type="paragraph" w:styleId="Pieddepage">
    <w:name w:val="footer"/>
    <w:basedOn w:val="Normal"/>
    <w:link w:val="PieddepageCar"/>
    <w:uiPriority w:val="99"/>
    <w:unhideWhenUsed/>
    <w:rsid w:val="00E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E5B"/>
  </w:style>
  <w:style w:type="character" w:customStyle="1" w:styleId="xapple-converted-space">
    <w:name w:val="x_apple-converted-space"/>
    <w:basedOn w:val="Policepardfaut"/>
    <w:rsid w:val="0046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ge@idtravelpr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39D9-2C45-43AC-8C99-8D99C30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Gaudiere</dc:creator>
  <cp:keywords/>
  <dc:description/>
  <cp:lastModifiedBy>Sylvie LEGARS</cp:lastModifiedBy>
  <cp:revision>6</cp:revision>
  <cp:lastPrinted>2022-02-24T15:44:00Z</cp:lastPrinted>
  <dcterms:created xsi:type="dcterms:W3CDTF">2022-03-01T09:14:00Z</dcterms:created>
  <dcterms:modified xsi:type="dcterms:W3CDTF">2022-03-02T11:58:00Z</dcterms:modified>
</cp:coreProperties>
</file>